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E85" w:rsidRPr="007B6E85" w:rsidRDefault="007B6E85">
      <w:pPr>
        <w:rPr>
          <w:rFonts w:ascii="Arial Black" w:hAnsi="Arial Black"/>
          <w:noProof/>
          <w:sz w:val="56"/>
          <w:szCs w:val="56"/>
        </w:rPr>
      </w:pPr>
      <w:r w:rsidRPr="007B6E85">
        <w:rPr>
          <w:rFonts w:ascii="Arial Black" w:hAnsi="Arial Black"/>
          <w:noProof/>
          <w:sz w:val="56"/>
          <w:szCs w:val="56"/>
        </w:rPr>
        <w:t xml:space="preserve">            MAY 20, 2015 </w:t>
      </w:r>
      <w:r w:rsidRPr="007B6E85">
        <w:rPr>
          <w:rFonts w:ascii="Arial Black" w:hAnsi="Arial Black"/>
          <w:noProof/>
          <w:sz w:val="56"/>
          <w:szCs w:val="56"/>
        </w:rPr>
        <w:tab/>
      </w:r>
      <w:r w:rsidRPr="007B6E85">
        <w:rPr>
          <w:rFonts w:ascii="Arial Black" w:hAnsi="Arial Black"/>
          <w:noProof/>
          <w:sz w:val="56"/>
          <w:szCs w:val="56"/>
        </w:rPr>
        <w:tab/>
      </w:r>
      <w:r w:rsidRPr="007B6E85">
        <w:rPr>
          <w:rFonts w:ascii="Arial Black" w:hAnsi="Arial Black"/>
          <w:noProof/>
          <w:sz w:val="56"/>
          <w:szCs w:val="56"/>
        </w:rPr>
        <w:tab/>
      </w:r>
      <w:r w:rsidRPr="007B6E85">
        <w:rPr>
          <w:rFonts w:ascii="Arial Black" w:hAnsi="Arial Black"/>
          <w:noProof/>
          <w:sz w:val="56"/>
          <w:szCs w:val="56"/>
        </w:rPr>
        <w:tab/>
        <w:t xml:space="preserve">           </w:t>
      </w:r>
    </w:p>
    <w:p w:rsidR="008163CF" w:rsidRPr="007B6E85" w:rsidRDefault="007B6E85">
      <w:pPr>
        <w:rPr>
          <w:rFonts w:ascii="Arial Rounded MT Bold" w:hAnsi="Arial Rounded MT Bold"/>
          <w:noProof/>
          <w:color w:val="3B3838" w:themeColor="background2" w:themeShade="40"/>
          <w:sz w:val="32"/>
          <w:szCs w:val="32"/>
        </w:rPr>
      </w:pPr>
      <w:r>
        <w:rPr>
          <w:noProof/>
        </w:rPr>
        <w:t xml:space="preserve">                                                       </w:t>
      </w:r>
      <w:r w:rsidRPr="007B6E85">
        <w:rPr>
          <w:rFonts w:ascii="Arial Rounded MT Bold" w:hAnsi="Arial Rounded MT Bold"/>
          <w:noProof/>
          <w:color w:val="3B3838" w:themeColor="background2" w:themeShade="40"/>
          <w:sz w:val="32"/>
          <w:szCs w:val="32"/>
        </w:rPr>
        <w:t>CALENDAR SUMMARY</w:t>
      </w:r>
    </w:p>
    <w:p w:rsidR="007B6E85" w:rsidRPr="007B6E85" w:rsidRDefault="007B6E85" w:rsidP="007B6E85">
      <w:pPr>
        <w:rPr>
          <w:rFonts w:ascii="Arial Rounded MT Bold" w:hAnsi="Arial Rounded MT Bold"/>
          <w:noProof/>
          <w:color w:val="3B3838" w:themeColor="background2" w:themeShade="40"/>
          <w:sz w:val="32"/>
          <w:szCs w:val="32"/>
        </w:rPr>
      </w:pPr>
      <w:r>
        <w:rPr>
          <w:rFonts w:ascii="Arial Rounded MT Bold" w:hAnsi="Arial Rounded MT Bold"/>
          <w:noProof/>
          <w:color w:val="3B3838" w:themeColor="background2" w:themeShade="40"/>
          <w:sz w:val="32"/>
          <w:szCs w:val="32"/>
        </w:rPr>
        <w:t xml:space="preserve">               </w:t>
      </w:r>
      <w:bookmarkStart w:id="0" w:name="_GoBack"/>
      <w:bookmarkEnd w:id="0"/>
      <w:r w:rsidRPr="007B6E85">
        <w:rPr>
          <w:rFonts w:ascii="Arial Rounded MT Bold" w:hAnsi="Arial Rounded MT Bold"/>
          <w:noProof/>
          <w:color w:val="3B3838" w:themeColor="background2" w:themeShade="40"/>
          <w:sz w:val="32"/>
          <w:szCs w:val="32"/>
        </w:rPr>
        <w:t>ORLEANS PARISH CRIMINAL DISTRICT COURT</w:t>
      </w:r>
    </w:p>
    <w:p w:rsidR="008163CF" w:rsidRDefault="008163CF">
      <w:pPr>
        <w:rPr>
          <w:noProof/>
        </w:rPr>
      </w:pPr>
    </w:p>
    <w:p w:rsidR="008163CF" w:rsidRPr="008163CF" w:rsidRDefault="008163CF" w:rsidP="008163CF">
      <w:pPr>
        <w:rPr>
          <w:noProof/>
        </w:rPr>
      </w:pPr>
      <w:r>
        <w:rPr>
          <w:noProof/>
        </w:rPr>
        <w:drawing>
          <wp:inline distT="0" distB="0" distL="0" distR="0" wp14:anchorId="4B96A8D9" wp14:editId="6DD873A2">
            <wp:extent cx="12134850" cy="4371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8" t="10015" r="1623" b="-8057"/>
                    <a:stretch/>
                  </pic:blipFill>
                  <pic:spPr bwMode="auto">
                    <a:xfrm>
                      <a:off x="0" y="0"/>
                      <a:ext cx="12274485" cy="4422283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8A0471" wp14:editId="0FD9546C">
            <wp:extent cx="7515225" cy="35137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848" cy="35556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63CF" w:rsidRDefault="008163CF">
      <w:pPr>
        <w:rPr>
          <w:noProof/>
        </w:rPr>
      </w:pPr>
    </w:p>
    <w:p w:rsidR="00194D65" w:rsidRDefault="00194D65"/>
    <w:p w:rsidR="00483390" w:rsidRDefault="00483390"/>
    <w:p w:rsidR="00483390" w:rsidRDefault="00483390"/>
    <w:sectPr w:rsidR="00483390" w:rsidSect="007852B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B9A" w:rsidRDefault="007F3B9A" w:rsidP="008163CF">
      <w:pPr>
        <w:spacing w:after="0" w:line="240" w:lineRule="auto"/>
      </w:pPr>
      <w:r>
        <w:separator/>
      </w:r>
    </w:p>
  </w:endnote>
  <w:endnote w:type="continuationSeparator" w:id="0">
    <w:p w:rsidR="007F3B9A" w:rsidRDefault="007F3B9A" w:rsidP="00816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B9A" w:rsidRDefault="007F3B9A" w:rsidP="008163CF">
      <w:pPr>
        <w:spacing w:after="0" w:line="240" w:lineRule="auto"/>
      </w:pPr>
      <w:r>
        <w:separator/>
      </w:r>
    </w:p>
  </w:footnote>
  <w:footnote w:type="continuationSeparator" w:id="0">
    <w:p w:rsidR="007F3B9A" w:rsidRDefault="007F3B9A" w:rsidP="008163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90"/>
    <w:rsid w:val="00194D65"/>
    <w:rsid w:val="00483390"/>
    <w:rsid w:val="007852B2"/>
    <w:rsid w:val="007B6E85"/>
    <w:rsid w:val="007F3B9A"/>
    <w:rsid w:val="008163CF"/>
    <w:rsid w:val="00C036D5"/>
    <w:rsid w:val="00CD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314983-182B-4058-AF8F-2277FE45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3CF"/>
  </w:style>
  <w:style w:type="paragraph" w:styleId="Footer">
    <w:name w:val="footer"/>
    <w:basedOn w:val="Normal"/>
    <w:link w:val="FooterChar"/>
    <w:uiPriority w:val="99"/>
    <w:unhideWhenUsed/>
    <w:rsid w:val="00816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D5650-CE96-4901-B502-8ED51C297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Tiphanii Dansby</dc:creator>
  <cp:keywords/>
  <dc:description/>
  <cp:lastModifiedBy>Tiphanii Dansby</cp:lastModifiedBy>
  <cp:revision>4</cp:revision>
  <dcterms:created xsi:type="dcterms:W3CDTF">2015-05-19T17:30:00Z</dcterms:created>
  <dcterms:modified xsi:type="dcterms:W3CDTF">2015-05-19T18:36:00Z</dcterms:modified>
</cp:coreProperties>
</file>